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9AF0B3"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 w14:paraId="7EC352BF"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</w:rPr>
      </w:pPr>
    </w:p>
    <w:p w14:paraId="05EC6C89">
      <w:pPr>
        <w:snapToGrid w:val="0"/>
        <w:spacing w:line="380" w:lineRule="exact"/>
        <w:ind w:firstLine="600" w:firstLineChars="200"/>
        <w:rPr>
          <w:rFonts w:eastAsia="仿宋_GB2312"/>
          <w:color w:val="auto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</w:rPr>
        <w:t>一、</w:t>
      </w:r>
      <w:bookmarkStart w:id="0" w:name="_GoBack"/>
      <w:r>
        <w:rPr>
          <w:rFonts w:eastAsia="仿宋_GB2312"/>
          <w:color w:val="auto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color w:val="auto"/>
          <w:sz w:val="30"/>
          <w:szCs w:val="30"/>
          <w:highlight w:val="none"/>
        </w:rPr>
        <w:t>202</w:t>
      </w:r>
      <w:r>
        <w:rPr>
          <w:rFonts w:hint="eastAsia" w:eastAsia="仿宋_GB2312"/>
          <w:color w:val="auto"/>
          <w:sz w:val="30"/>
          <w:szCs w:val="30"/>
          <w:highlight w:val="none"/>
          <w:lang w:val="en-US" w:eastAsia="zh-CN"/>
        </w:rPr>
        <w:t>5</w:t>
      </w:r>
      <w:r>
        <w:rPr>
          <w:rFonts w:hint="eastAsia" w:eastAsia="仿宋_GB2312"/>
          <w:color w:val="auto"/>
          <w:sz w:val="30"/>
          <w:szCs w:val="30"/>
          <w:highlight w:val="none"/>
        </w:rPr>
        <w:t>年广东省</w:t>
      </w:r>
      <w:r>
        <w:rPr>
          <w:rFonts w:hint="eastAsia" w:eastAsia="仿宋_GB2312"/>
          <w:color w:val="auto"/>
          <w:sz w:val="30"/>
          <w:szCs w:val="30"/>
          <w:highlight w:val="none"/>
          <w:lang w:val="en-US" w:eastAsia="zh-CN"/>
        </w:rPr>
        <w:t>小</w:t>
      </w:r>
      <w:r>
        <w:rPr>
          <w:rFonts w:hint="eastAsia" w:eastAsia="仿宋_GB2312"/>
          <w:color w:val="auto"/>
          <w:sz w:val="30"/>
          <w:szCs w:val="30"/>
          <w:highlight w:val="none"/>
        </w:rPr>
        <w:t>学生</w:t>
      </w:r>
      <w:r>
        <w:rPr>
          <w:rFonts w:hint="eastAsia" w:eastAsia="仿宋_GB2312"/>
          <w:color w:val="auto"/>
          <w:sz w:val="30"/>
          <w:szCs w:val="30"/>
          <w:highlight w:val="none"/>
          <w:lang w:val="en-US" w:eastAsia="zh-CN"/>
        </w:rPr>
        <w:t>游泳</w:t>
      </w:r>
      <w:r>
        <w:rPr>
          <w:rFonts w:hint="eastAsia" w:eastAsia="仿宋_GB2312"/>
          <w:color w:val="auto"/>
          <w:sz w:val="30"/>
          <w:szCs w:val="30"/>
          <w:highlight w:val="none"/>
        </w:rPr>
        <w:t>锦标赛</w:t>
      </w:r>
      <w:r>
        <w:rPr>
          <w:rFonts w:eastAsia="仿宋_GB2312"/>
          <w:color w:val="auto"/>
          <w:sz w:val="30"/>
          <w:szCs w:val="30"/>
          <w:highlight w:val="none"/>
        </w:rPr>
        <w:t>并签署本责任书。</w:t>
      </w:r>
    </w:p>
    <w:p w14:paraId="59DBE4B1">
      <w:pPr>
        <w:snapToGrid w:val="0"/>
        <w:spacing w:line="380" w:lineRule="exact"/>
        <w:ind w:firstLine="600" w:firstLineChars="200"/>
        <w:rPr>
          <w:rFonts w:eastAsia="仿宋_GB2312"/>
          <w:color w:val="auto"/>
          <w:sz w:val="30"/>
          <w:szCs w:val="30"/>
          <w:highlight w:val="none"/>
        </w:rPr>
      </w:pPr>
      <w:r>
        <w:rPr>
          <w:rFonts w:ascii="黑体" w:hAnsi="黑体" w:eastAsia="黑体"/>
          <w:color w:val="auto"/>
          <w:sz w:val="30"/>
          <w:szCs w:val="30"/>
          <w:highlight w:val="none"/>
        </w:rPr>
        <w:t>二、</w:t>
      </w:r>
      <w:r>
        <w:rPr>
          <w:rFonts w:eastAsia="仿宋_GB2312"/>
          <w:color w:val="auto"/>
          <w:sz w:val="30"/>
          <w:szCs w:val="30"/>
          <w:highlight w:val="none"/>
        </w:rPr>
        <w:t>本人（队）</w:t>
      </w:r>
      <w:r>
        <w:rPr>
          <w:rFonts w:hint="eastAsia" w:eastAsia="仿宋_GB2312"/>
          <w:color w:val="auto"/>
          <w:sz w:val="30"/>
          <w:szCs w:val="30"/>
          <w:highlight w:val="none"/>
        </w:rPr>
        <w:t>已全面了解并同意遵守赛会所制订的各项规程、规则、要求及采取的安全措施，且对比赛强度、赛制赛程和时间安排明确知晓并自觉遵守。</w:t>
      </w:r>
    </w:p>
    <w:p w14:paraId="51C57A49">
      <w:pPr>
        <w:snapToGrid w:val="0"/>
        <w:spacing w:line="380" w:lineRule="exact"/>
        <w:ind w:firstLine="600" w:firstLineChars="200"/>
        <w:rPr>
          <w:rFonts w:eastAsia="仿宋_GB2312"/>
          <w:color w:val="auto"/>
          <w:sz w:val="30"/>
          <w:szCs w:val="30"/>
          <w:highlight w:val="none"/>
        </w:rPr>
      </w:pPr>
      <w:r>
        <w:rPr>
          <w:rFonts w:ascii="黑体" w:hAnsi="黑体" w:eastAsia="黑体"/>
          <w:color w:val="auto"/>
          <w:sz w:val="30"/>
          <w:szCs w:val="30"/>
          <w:highlight w:val="none"/>
        </w:rPr>
        <w:t>三、</w:t>
      </w:r>
      <w:r>
        <w:rPr>
          <w:rFonts w:eastAsia="仿宋_GB2312"/>
          <w:color w:val="auto"/>
          <w:sz w:val="30"/>
          <w:szCs w:val="30"/>
          <w:highlight w:val="none"/>
        </w:rPr>
        <w:t>本人（队）已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具备参赛条件，</w:t>
      </w:r>
      <w:r>
        <w:rPr>
          <w:rFonts w:eastAsia="仿宋_GB2312"/>
          <w:color w:val="auto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color w:val="auto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 w14:paraId="62596CB4">
      <w:pPr>
        <w:snapToGrid w:val="0"/>
        <w:spacing w:line="380" w:lineRule="exact"/>
        <w:ind w:firstLine="600" w:firstLineChars="200"/>
        <w:rPr>
          <w:rFonts w:eastAsia="仿宋_GB2312"/>
          <w:color w:val="auto"/>
          <w:sz w:val="30"/>
          <w:szCs w:val="30"/>
          <w:highlight w:val="none"/>
        </w:rPr>
      </w:pPr>
      <w:r>
        <w:rPr>
          <w:rFonts w:ascii="黑体" w:hAnsi="黑体" w:eastAsia="黑体"/>
          <w:color w:val="auto"/>
          <w:sz w:val="30"/>
          <w:szCs w:val="30"/>
          <w:highlight w:val="none"/>
        </w:rPr>
        <w:t>四、</w:t>
      </w:r>
      <w:r>
        <w:rPr>
          <w:rFonts w:eastAsia="仿宋_GB2312"/>
          <w:color w:val="auto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 w14:paraId="2249E107">
      <w:pPr>
        <w:snapToGrid w:val="0"/>
        <w:spacing w:line="380" w:lineRule="exact"/>
        <w:ind w:firstLine="600" w:firstLineChars="200"/>
        <w:rPr>
          <w:rFonts w:eastAsia="仿宋_GB2312"/>
          <w:color w:val="auto"/>
          <w:sz w:val="30"/>
          <w:szCs w:val="30"/>
          <w:highlight w:val="none"/>
        </w:rPr>
      </w:pPr>
      <w:r>
        <w:rPr>
          <w:rFonts w:ascii="黑体" w:hAnsi="黑体" w:eastAsia="黑体"/>
          <w:color w:val="auto"/>
          <w:sz w:val="30"/>
          <w:szCs w:val="30"/>
          <w:highlight w:val="none"/>
        </w:rPr>
        <w:t>五、</w:t>
      </w:r>
      <w:r>
        <w:rPr>
          <w:rFonts w:eastAsia="仿宋_GB2312"/>
          <w:color w:val="auto"/>
          <w:sz w:val="30"/>
          <w:szCs w:val="30"/>
          <w:highlight w:val="none"/>
        </w:rPr>
        <w:t>本人（队）愿意承担比赛期间发生的自身意外风险责任</w:t>
      </w:r>
      <w:r>
        <w:rPr>
          <w:rFonts w:hint="eastAsia" w:eastAsia="仿宋_GB2312"/>
          <w:color w:val="auto"/>
          <w:sz w:val="30"/>
          <w:szCs w:val="30"/>
          <w:highlight w:val="none"/>
        </w:rPr>
        <w:t>和</w:t>
      </w:r>
      <w:r>
        <w:rPr>
          <w:rFonts w:eastAsia="仿宋_GB2312"/>
          <w:color w:val="auto"/>
          <w:sz w:val="30"/>
          <w:szCs w:val="30"/>
          <w:highlight w:val="none"/>
        </w:rPr>
        <w:t>非</w:t>
      </w:r>
      <w:r>
        <w:rPr>
          <w:rFonts w:hint="eastAsia" w:eastAsia="仿宋_GB2312"/>
          <w:color w:val="auto"/>
          <w:sz w:val="30"/>
          <w:szCs w:val="30"/>
          <w:highlight w:val="none"/>
        </w:rPr>
        <w:t>赛会</w:t>
      </w:r>
      <w:r>
        <w:rPr>
          <w:rFonts w:eastAsia="仿宋_GB2312"/>
          <w:color w:val="auto"/>
          <w:sz w:val="30"/>
          <w:szCs w:val="30"/>
          <w:highlight w:val="none"/>
        </w:rPr>
        <w:t>原因造成的伤害等任何形式的损失。</w:t>
      </w:r>
    </w:p>
    <w:p w14:paraId="292C14BF">
      <w:pPr>
        <w:snapToGrid w:val="0"/>
        <w:spacing w:line="380" w:lineRule="exact"/>
        <w:ind w:firstLine="600" w:firstLineChars="200"/>
        <w:rPr>
          <w:rFonts w:eastAsia="仿宋_GB2312"/>
          <w:color w:val="auto"/>
          <w:sz w:val="30"/>
          <w:szCs w:val="30"/>
          <w:highlight w:val="none"/>
        </w:rPr>
      </w:pPr>
      <w:r>
        <w:rPr>
          <w:rFonts w:ascii="黑体" w:hAnsi="黑体" w:eastAsia="黑体"/>
          <w:color w:val="auto"/>
          <w:sz w:val="30"/>
          <w:szCs w:val="30"/>
          <w:highlight w:val="none"/>
        </w:rPr>
        <w:t>六、</w:t>
      </w:r>
      <w:r>
        <w:rPr>
          <w:rFonts w:eastAsia="仿宋_GB2312"/>
          <w:color w:val="auto"/>
          <w:sz w:val="30"/>
          <w:szCs w:val="30"/>
          <w:highlight w:val="none"/>
        </w:rPr>
        <w:t>本人（队）同意接受</w:t>
      </w:r>
      <w:r>
        <w:rPr>
          <w:rFonts w:hint="eastAsia" w:eastAsia="仿宋_GB2312"/>
          <w:color w:val="auto"/>
          <w:sz w:val="30"/>
          <w:szCs w:val="30"/>
          <w:highlight w:val="none"/>
        </w:rPr>
        <w:t>赛会</w:t>
      </w:r>
      <w:r>
        <w:rPr>
          <w:rFonts w:eastAsia="仿宋_GB2312"/>
          <w:color w:val="auto"/>
          <w:sz w:val="30"/>
          <w:szCs w:val="30"/>
          <w:highlight w:val="none"/>
        </w:rPr>
        <w:t>期间提供的现场急救性质的医务治疗，但在离开现场后，在医疗救治、康复等发生的相关费用由本人（队）负担。</w:t>
      </w:r>
    </w:p>
    <w:p w14:paraId="56669305">
      <w:pPr>
        <w:snapToGrid w:val="0"/>
        <w:spacing w:line="380" w:lineRule="exact"/>
        <w:ind w:firstLine="600" w:firstLineChars="200"/>
        <w:rPr>
          <w:rFonts w:eastAsia="仿宋_GB2312"/>
          <w:color w:val="auto"/>
          <w:sz w:val="30"/>
          <w:szCs w:val="30"/>
          <w:highlight w:val="none"/>
        </w:rPr>
      </w:pPr>
      <w:r>
        <w:rPr>
          <w:rFonts w:ascii="黑体" w:hAnsi="黑体" w:eastAsia="黑体"/>
          <w:color w:val="auto"/>
          <w:sz w:val="30"/>
          <w:szCs w:val="30"/>
          <w:highlight w:val="none"/>
        </w:rPr>
        <w:t>七、</w:t>
      </w:r>
      <w:r>
        <w:rPr>
          <w:rFonts w:eastAsia="仿宋_GB2312"/>
          <w:color w:val="auto"/>
          <w:sz w:val="30"/>
          <w:szCs w:val="30"/>
          <w:highlight w:val="none"/>
        </w:rPr>
        <w:t>本人（队）承诺以自己的名义参赛，决不冒名顶替、弄虚作假，严格遵守赛风赛纪和</w:t>
      </w:r>
      <w:r>
        <w:rPr>
          <w:rFonts w:hint="eastAsia" w:eastAsia="仿宋_GB2312"/>
          <w:color w:val="auto"/>
          <w:sz w:val="30"/>
          <w:szCs w:val="30"/>
          <w:highlight w:val="none"/>
        </w:rPr>
        <w:t>反兴奋剂法律法规，否则</w:t>
      </w:r>
      <w:r>
        <w:rPr>
          <w:rFonts w:eastAsia="仿宋_GB2312"/>
          <w:color w:val="auto"/>
          <w:sz w:val="30"/>
          <w:szCs w:val="30"/>
          <w:highlight w:val="none"/>
        </w:rPr>
        <w:t>自愿承担全部法律责任。</w:t>
      </w:r>
    </w:p>
    <w:p w14:paraId="7CB07EDA">
      <w:pPr>
        <w:snapToGrid w:val="0"/>
        <w:spacing w:line="380" w:lineRule="exact"/>
        <w:ind w:firstLine="600" w:firstLineChars="200"/>
        <w:rPr>
          <w:rFonts w:eastAsia="仿宋_GB2312"/>
          <w:color w:val="auto"/>
          <w:sz w:val="30"/>
          <w:szCs w:val="30"/>
          <w:highlight w:val="none"/>
        </w:rPr>
      </w:pPr>
      <w:r>
        <w:rPr>
          <w:rFonts w:hint="eastAsia" w:ascii="黑体" w:hAnsi="黑体" w:eastAsia="黑体"/>
          <w:color w:val="auto"/>
          <w:sz w:val="30"/>
          <w:szCs w:val="30"/>
          <w:highlight w:val="none"/>
        </w:rPr>
        <w:t>八</w:t>
      </w:r>
      <w:r>
        <w:rPr>
          <w:rFonts w:ascii="黑体" w:hAnsi="黑体" w:eastAsia="黑体"/>
          <w:color w:val="auto"/>
          <w:sz w:val="30"/>
          <w:szCs w:val="30"/>
          <w:highlight w:val="none"/>
        </w:rPr>
        <w:t>、</w:t>
      </w:r>
      <w:r>
        <w:rPr>
          <w:rFonts w:eastAsia="仿宋_GB2312"/>
          <w:color w:val="auto"/>
          <w:sz w:val="30"/>
          <w:szCs w:val="30"/>
          <w:highlight w:val="none"/>
        </w:rPr>
        <w:t>本人（队）</w:t>
      </w:r>
      <w:r>
        <w:rPr>
          <w:rFonts w:hint="eastAsia" w:eastAsia="仿宋_GB2312"/>
          <w:color w:val="auto"/>
          <w:sz w:val="30"/>
          <w:szCs w:val="30"/>
          <w:highlight w:val="none"/>
        </w:rPr>
        <w:t>和法定监护人</w:t>
      </w:r>
      <w:r>
        <w:rPr>
          <w:rFonts w:eastAsia="仿宋_GB2312"/>
          <w:color w:val="auto"/>
          <w:sz w:val="30"/>
          <w:szCs w:val="30"/>
          <w:highlight w:val="none"/>
        </w:rPr>
        <w:t>（</w:t>
      </w:r>
      <w:r>
        <w:rPr>
          <w:rFonts w:hint="eastAsia" w:eastAsia="仿宋_GB2312"/>
          <w:color w:val="auto"/>
          <w:sz w:val="30"/>
          <w:szCs w:val="30"/>
          <w:highlight w:val="none"/>
        </w:rPr>
        <w:t>代理人</w:t>
      </w:r>
      <w:r>
        <w:rPr>
          <w:rFonts w:eastAsia="仿宋_GB2312"/>
          <w:color w:val="auto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color w:val="auto"/>
          <w:sz w:val="30"/>
          <w:szCs w:val="30"/>
          <w:highlight w:val="none"/>
        </w:rPr>
        <w:t>予以</w:t>
      </w:r>
      <w:r>
        <w:rPr>
          <w:rFonts w:eastAsia="仿宋_GB2312"/>
          <w:color w:val="auto"/>
          <w:sz w:val="30"/>
          <w:szCs w:val="30"/>
          <w:highlight w:val="none"/>
        </w:rPr>
        <w:t>确认</w:t>
      </w:r>
      <w:r>
        <w:rPr>
          <w:rFonts w:hint="eastAsia" w:eastAsia="仿宋_GB2312"/>
          <w:color w:val="auto"/>
          <w:sz w:val="30"/>
          <w:szCs w:val="30"/>
          <w:highlight w:val="none"/>
        </w:rPr>
        <w:t>并</w:t>
      </w:r>
      <w:r>
        <w:rPr>
          <w:rFonts w:eastAsia="仿宋_GB2312"/>
          <w:color w:val="auto"/>
          <w:sz w:val="30"/>
          <w:szCs w:val="30"/>
          <w:highlight w:val="none"/>
        </w:rPr>
        <w:t>承担相应的法律责任。</w:t>
      </w:r>
    </w:p>
    <w:p w14:paraId="48791D08">
      <w:pPr>
        <w:snapToGrid w:val="0"/>
        <w:spacing w:line="380" w:lineRule="exact"/>
        <w:ind w:firstLine="750" w:firstLineChars="250"/>
        <w:rPr>
          <w:rFonts w:eastAsia="仿宋_GB2312"/>
          <w:color w:val="auto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 w14:paraId="41D40AB1">
        <w:trPr>
          <w:trHeight w:val="851" w:hRule="exact"/>
          <w:jc w:val="center"/>
        </w:trPr>
        <w:tc>
          <w:tcPr>
            <w:tcW w:w="1744" w:type="dxa"/>
            <w:vAlign w:val="center"/>
          </w:tcPr>
          <w:p w14:paraId="7238700C">
            <w:pPr>
              <w:snapToGrid w:val="0"/>
              <w:spacing w:line="400" w:lineRule="exact"/>
              <w:jc w:val="center"/>
              <w:rPr>
                <w:rFonts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color w:val="auto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color w:val="auto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 w14:paraId="4F23395E">
            <w:pPr>
              <w:snapToGrid w:val="0"/>
              <w:spacing w:line="500" w:lineRule="exact"/>
              <w:jc w:val="center"/>
              <w:rPr>
                <w:rFonts w:eastAsia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 w14:paraId="3A04DDA2">
            <w:pPr>
              <w:snapToGrid w:val="0"/>
              <w:spacing w:line="400" w:lineRule="exact"/>
              <w:jc w:val="center"/>
              <w:rPr>
                <w:rFonts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eastAsia="仿宋_GB2312"/>
                <w:color w:val="auto"/>
                <w:sz w:val="28"/>
                <w:szCs w:val="28"/>
                <w:highlight w:val="none"/>
              </w:rPr>
              <w:t>参赛</w:t>
            </w:r>
          </w:p>
          <w:p w14:paraId="13460CE2">
            <w:pPr>
              <w:snapToGrid w:val="0"/>
              <w:spacing w:line="400" w:lineRule="exact"/>
              <w:jc w:val="center"/>
              <w:rPr>
                <w:rFonts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eastAsia="仿宋_GB2312"/>
                <w:color w:val="auto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 w14:paraId="23414878">
            <w:pPr>
              <w:snapToGrid w:val="0"/>
              <w:spacing w:line="500" w:lineRule="exact"/>
              <w:jc w:val="left"/>
              <w:rPr>
                <w:rFonts w:eastAsia="仿宋_GB2312"/>
                <w:color w:val="auto"/>
                <w:sz w:val="28"/>
                <w:szCs w:val="28"/>
                <w:highlight w:val="none"/>
              </w:rPr>
            </w:pPr>
          </w:p>
        </w:tc>
      </w:tr>
      <w:tr w14:paraId="4576D667">
        <w:trPr>
          <w:trHeight w:val="680" w:hRule="exact"/>
          <w:jc w:val="center"/>
        </w:trPr>
        <w:tc>
          <w:tcPr>
            <w:tcW w:w="1744" w:type="dxa"/>
            <w:vAlign w:val="center"/>
          </w:tcPr>
          <w:p w14:paraId="4B298E72">
            <w:pPr>
              <w:snapToGrid w:val="0"/>
              <w:spacing w:line="380" w:lineRule="exact"/>
              <w:jc w:val="center"/>
              <w:rPr>
                <w:rFonts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eastAsia="仿宋_GB2312"/>
                <w:color w:val="auto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 w14:paraId="12B4D656">
            <w:pPr>
              <w:snapToGrid w:val="0"/>
              <w:spacing w:line="380" w:lineRule="exact"/>
              <w:jc w:val="center"/>
              <w:rPr>
                <w:rFonts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eastAsia="仿宋_GB2312"/>
                <w:color w:val="auto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color w:val="auto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color w:val="auto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 w14:paraId="2795114A">
            <w:pPr>
              <w:snapToGrid w:val="0"/>
              <w:spacing w:line="380" w:lineRule="exact"/>
              <w:jc w:val="center"/>
              <w:rPr>
                <w:rFonts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eastAsia="仿宋_GB2312"/>
                <w:color w:val="auto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 w14:paraId="7438B738">
            <w:pPr>
              <w:snapToGrid w:val="0"/>
              <w:spacing w:line="380" w:lineRule="exact"/>
              <w:jc w:val="center"/>
              <w:rPr>
                <w:rFonts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eastAsia="仿宋_GB2312"/>
                <w:color w:val="auto"/>
                <w:sz w:val="28"/>
                <w:szCs w:val="28"/>
                <w:highlight w:val="none"/>
              </w:rPr>
              <w:t>日期</w:t>
            </w:r>
          </w:p>
        </w:tc>
      </w:tr>
      <w:tr w14:paraId="2F2C7C92">
        <w:trPr>
          <w:trHeight w:val="665" w:hRule="exact"/>
          <w:jc w:val="center"/>
        </w:trPr>
        <w:tc>
          <w:tcPr>
            <w:tcW w:w="1744" w:type="dxa"/>
            <w:vAlign w:val="center"/>
          </w:tcPr>
          <w:p w14:paraId="2CD17C20">
            <w:pPr>
              <w:snapToGrid w:val="0"/>
              <w:spacing w:line="500" w:lineRule="exact"/>
              <w:jc w:val="center"/>
              <w:rPr>
                <w:rFonts w:eastAsia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 w14:paraId="096B3E88">
            <w:pPr>
              <w:snapToGrid w:val="0"/>
              <w:spacing w:line="500" w:lineRule="exact"/>
              <w:jc w:val="center"/>
              <w:rPr>
                <w:rFonts w:eastAsia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 w14:paraId="77EDED02">
            <w:pPr>
              <w:snapToGrid w:val="0"/>
              <w:spacing w:line="500" w:lineRule="exact"/>
              <w:jc w:val="center"/>
              <w:rPr>
                <w:rFonts w:eastAsia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 w14:paraId="7C7697AA">
            <w:pPr>
              <w:snapToGrid w:val="0"/>
              <w:spacing w:line="500" w:lineRule="exact"/>
              <w:rPr>
                <w:rFonts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eastAsia="仿宋_GB2312"/>
                <w:color w:val="auto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color w:val="auto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eastAsia="仿宋_GB2312"/>
                <w:color w:val="auto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color w:val="auto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color w:val="auto"/>
                <w:sz w:val="28"/>
                <w:szCs w:val="28"/>
                <w:highlight w:val="none"/>
              </w:rPr>
              <w:t>日</w:t>
            </w:r>
          </w:p>
        </w:tc>
      </w:tr>
    </w:tbl>
    <w:p w14:paraId="62AB7734">
      <w:pPr>
        <w:snapToGrid w:val="0"/>
        <w:spacing w:line="380" w:lineRule="exact"/>
        <w:rPr>
          <w:rFonts w:eastAsia="仿宋_GB2312"/>
          <w:color w:val="auto"/>
          <w:sz w:val="30"/>
          <w:szCs w:val="30"/>
          <w:highlight w:val="none"/>
        </w:rPr>
      </w:pPr>
    </w:p>
    <w:p w14:paraId="189849EF">
      <w:pPr>
        <w:snapToGrid w:val="0"/>
        <w:spacing w:line="330" w:lineRule="exact"/>
        <w:ind w:left="840" w:hanging="840" w:hangingChars="300"/>
        <w:rPr>
          <w:rFonts w:eastAsia="仿宋_GB2312"/>
          <w:color w:val="auto"/>
          <w:sz w:val="28"/>
          <w:szCs w:val="28"/>
          <w:highlight w:val="none"/>
        </w:rPr>
      </w:pPr>
      <w:r>
        <w:rPr>
          <w:rFonts w:eastAsia="仿宋_GB2312"/>
          <w:color w:val="auto"/>
          <w:sz w:val="28"/>
          <w:szCs w:val="28"/>
          <w:highlight w:val="none"/>
        </w:rPr>
        <w:t>备注：</w:t>
      </w:r>
      <w:r>
        <w:rPr>
          <w:rFonts w:eastAsia="仿宋_GB2312"/>
          <w:color w:val="auto"/>
          <w:sz w:val="30"/>
          <w:szCs w:val="30"/>
          <w:highlight w:val="none"/>
        </w:rPr>
        <w:fldChar w:fldCharType="begin"/>
      </w:r>
      <w:r>
        <w:rPr>
          <w:rFonts w:eastAsia="仿宋_GB2312"/>
          <w:color w:val="auto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color w:val="auto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color w:val="auto"/>
          <w:sz w:val="30"/>
          <w:szCs w:val="30"/>
          <w:highlight w:val="none"/>
        </w:rPr>
        <w:t>⑴</w:t>
      </w:r>
      <w:r>
        <w:rPr>
          <w:rFonts w:eastAsia="仿宋_GB2312"/>
          <w:color w:val="auto"/>
          <w:sz w:val="30"/>
          <w:szCs w:val="30"/>
          <w:highlight w:val="none"/>
        </w:rPr>
        <w:fldChar w:fldCharType="end"/>
      </w:r>
      <w:r>
        <w:rPr>
          <w:rFonts w:eastAsia="仿宋_GB2312"/>
          <w:color w:val="auto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color w:val="auto"/>
          <w:sz w:val="28"/>
          <w:szCs w:val="28"/>
          <w:highlight w:val="none"/>
        </w:rPr>
        <w:t>单位</w:t>
      </w:r>
      <w:r>
        <w:rPr>
          <w:rFonts w:eastAsia="仿宋_GB2312"/>
          <w:color w:val="auto"/>
          <w:sz w:val="28"/>
          <w:szCs w:val="28"/>
          <w:highlight w:val="none"/>
        </w:rPr>
        <w:t>公章，最后将所有参赛运动员的《告知书》按报名表顺序装订成册在比赛报到时交给</w:t>
      </w:r>
      <w:r>
        <w:rPr>
          <w:rFonts w:hint="eastAsia" w:eastAsia="仿宋_GB2312"/>
          <w:color w:val="auto"/>
          <w:sz w:val="28"/>
          <w:szCs w:val="28"/>
          <w:highlight w:val="none"/>
        </w:rPr>
        <w:t>赛会（或按通知要求发到指定邮箱）</w:t>
      </w:r>
      <w:r>
        <w:rPr>
          <w:rFonts w:eastAsia="仿宋_GB2312"/>
          <w:color w:val="auto"/>
          <w:sz w:val="28"/>
          <w:szCs w:val="28"/>
          <w:highlight w:val="none"/>
        </w:rPr>
        <w:t>。</w:t>
      </w:r>
    </w:p>
    <w:bookmarkEnd w:id="0"/>
    <w:p w14:paraId="0C558F1B">
      <w:pPr>
        <w:snapToGrid w:val="0"/>
        <w:spacing w:line="330" w:lineRule="exact"/>
        <w:ind w:left="720" w:hanging="719" w:hangingChars="257"/>
      </w:pPr>
      <w:r>
        <w:rPr>
          <w:rFonts w:eastAsia="仿宋_GB2312"/>
          <w:sz w:val="28"/>
          <w:szCs w:val="28"/>
        </w:rPr>
        <w:t xml:space="preserve">     </w:t>
      </w:r>
      <w:r>
        <w:rPr>
          <w:rFonts w:eastAsia="仿宋_GB2312"/>
          <w:sz w:val="30"/>
          <w:szCs w:val="30"/>
        </w:rPr>
        <w:t xml:space="preserve"> </w:t>
      </w:r>
      <w:r>
        <w:rPr>
          <w:rFonts w:eastAsia="仿宋_GB2312"/>
          <w:sz w:val="30"/>
          <w:szCs w:val="30"/>
        </w:rPr>
        <w:fldChar w:fldCharType="begin"/>
      </w:r>
      <w:r>
        <w:rPr>
          <w:rFonts w:eastAsia="仿宋_GB2312"/>
          <w:sz w:val="30"/>
          <w:szCs w:val="30"/>
        </w:rPr>
        <w:instrText xml:space="preserve"> = 2 \* GB2 </w:instrText>
      </w:r>
      <w:r>
        <w:rPr>
          <w:rFonts w:eastAsia="仿宋_GB2312"/>
          <w:sz w:val="30"/>
          <w:szCs w:val="30"/>
        </w:rPr>
        <w:fldChar w:fldCharType="separate"/>
      </w:r>
      <w:r>
        <w:rPr>
          <w:rFonts w:hint="eastAsia" w:eastAsia="仿宋_GB2312"/>
          <w:sz w:val="30"/>
          <w:szCs w:val="30"/>
        </w:rPr>
        <w:t>⑵</w:t>
      </w:r>
      <w:r>
        <w:rPr>
          <w:rFonts w:eastAsia="仿宋_GB2312"/>
          <w:sz w:val="30"/>
          <w:szCs w:val="30"/>
        </w:rPr>
        <w:fldChar w:fldCharType="end"/>
      </w:r>
      <w:r>
        <w:rPr>
          <w:rFonts w:eastAsia="仿宋_GB2312"/>
          <w:sz w:val="28"/>
          <w:szCs w:val="28"/>
        </w:rPr>
        <w:t>参赛</w:t>
      </w:r>
      <w:r>
        <w:rPr>
          <w:rFonts w:hint="eastAsia" w:eastAsia="仿宋_GB2312"/>
          <w:sz w:val="28"/>
          <w:szCs w:val="28"/>
        </w:rPr>
        <w:t>单位</w:t>
      </w:r>
      <w:r>
        <w:rPr>
          <w:rFonts w:eastAsia="仿宋_GB2312"/>
          <w:sz w:val="28"/>
          <w:szCs w:val="28"/>
        </w:rPr>
        <w:t>要对本《告知书》上的签名和盖章真实性负责。</w:t>
      </w:r>
    </w:p>
    <w:sectPr>
      <w:pgSz w:w="11906" w:h="16838"/>
      <w:pgMar w:top="1134" w:right="1418" w:bottom="851" w:left="1418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汉仪书宋二KW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1MDNhNDhmNWI5MTI3NTkwN2RmODM4MzZhZmU5OTEifQ=="/>
  </w:docVars>
  <w:rsids>
    <w:rsidRoot w:val="006203BC"/>
    <w:rsid w:val="00023760"/>
    <w:rsid w:val="00024727"/>
    <w:rsid w:val="00026900"/>
    <w:rsid w:val="00043349"/>
    <w:rsid w:val="000F43FC"/>
    <w:rsid w:val="001838B1"/>
    <w:rsid w:val="00186503"/>
    <w:rsid w:val="0018750C"/>
    <w:rsid w:val="001A0E24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776EE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70767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E76B5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97AC5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75C18"/>
    <w:rsid w:val="00E81F58"/>
    <w:rsid w:val="00E955AC"/>
    <w:rsid w:val="00ED3003"/>
    <w:rsid w:val="00F201E1"/>
    <w:rsid w:val="00F27C77"/>
    <w:rsid w:val="00F3468A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8034C4F"/>
    <w:rsid w:val="094F6BFD"/>
    <w:rsid w:val="0AE21023"/>
    <w:rsid w:val="0C556931"/>
    <w:rsid w:val="0CA111E2"/>
    <w:rsid w:val="0F115E06"/>
    <w:rsid w:val="0F12681D"/>
    <w:rsid w:val="12210D88"/>
    <w:rsid w:val="15325A21"/>
    <w:rsid w:val="16C3517C"/>
    <w:rsid w:val="19034C82"/>
    <w:rsid w:val="198D5C6A"/>
    <w:rsid w:val="1AF45880"/>
    <w:rsid w:val="1BBA45EA"/>
    <w:rsid w:val="202337E2"/>
    <w:rsid w:val="229849D8"/>
    <w:rsid w:val="234078F7"/>
    <w:rsid w:val="259504FC"/>
    <w:rsid w:val="26737316"/>
    <w:rsid w:val="2869396F"/>
    <w:rsid w:val="2872272D"/>
    <w:rsid w:val="2D5D24E7"/>
    <w:rsid w:val="2F0D5D9E"/>
    <w:rsid w:val="2F68730F"/>
    <w:rsid w:val="31140E7B"/>
    <w:rsid w:val="32BA22C7"/>
    <w:rsid w:val="332A060F"/>
    <w:rsid w:val="37AA42B1"/>
    <w:rsid w:val="386B6943"/>
    <w:rsid w:val="3CA56608"/>
    <w:rsid w:val="46697FB4"/>
    <w:rsid w:val="4B6E07E5"/>
    <w:rsid w:val="4BE575CC"/>
    <w:rsid w:val="4C557A1B"/>
    <w:rsid w:val="4F4A59B2"/>
    <w:rsid w:val="4FEB1377"/>
    <w:rsid w:val="517D4CA0"/>
    <w:rsid w:val="51F33776"/>
    <w:rsid w:val="562E0423"/>
    <w:rsid w:val="587A1D4B"/>
    <w:rsid w:val="59B260EE"/>
    <w:rsid w:val="5D2F4C12"/>
    <w:rsid w:val="5D4A3206"/>
    <w:rsid w:val="61DD2F52"/>
    <w:rsid w:val="66FF5447"/>
    <w:rsid w:val="67DA2A57"/>
    <w:rsid w:val="68C778BF"/>
    <w:rsid w:val="69BE4E59"/>
    <w:rsid w:val="6EDD0559"/>
    <w:rsid w:val="716E4009"/>
    <w:rsid w:val="71E31F59"/>
    <w:rsid w:val="760976DF"/>
    <w:rsid w:val="769A2F0B"/>
    <w:rsid w:val="779F7EFA"/>
    <w:rsid w:val="78716943"/>
    <w:rsid w:val="7B361BF8"/>
    <w:rsid w:val="7EE66526"/>
    <w:rsid w:val="7FE8794E"/>
    <w:rsid w:val="C7DE60EA"/>
    <w:rsid w:val="C7EFD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747</Words>
  <Characters>752</Characters>
  <Lines>5</Lines>
  <Paragraphs>1</Paragraphs>
  <TotalTime>20</TotalTime>
  <ScaleCrop>false</ScaleCrop>
  <LinksUpToDate>false</LinksUpToDate>
  <CharactersWithSpaces>765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2025-02-22T16:20:00Z</dcterms:created>
  <dc:creator>user</dc:creator>
  <cp:lastModifiedBy>ChoiWanYu_</cp:lastModifiedBy>
  <cp:lastPrinted>2020-04-08T20:50:00Z</cp:lastPrinted>
  <dcterms:modified xsi:type="dcterms:W3CDTF">2025-04-14T17:10:50Z</dcterms:modified>
  <dc:title>自愿参赛责任书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FAEBF500D0D64FF6A31EB051529A1878_13</vt:lpwstr>
  </property>
  <property fmtid="{D5CDD505-2E9C-101B-9397-08002B2CF9AE}" pid="4" name="KSOTemplateDocerSaveRecord">
    <vt:lpwstr>eyJoZGlkIjoiNjgzNDFjYjA1MWY1MjBiNmVmZmFlOWJiZGM1YjYyNjkiLCJ1c2VySWQiOiI2NTc2Mzg2NzAifQ==</vt:lpwstr>
  </property>
</Properties>
</file>